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77777777"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503B8552" w:rsidR="0014149B" w:rsidRPr="00CB5B77" w:rsidRDefault="007B1DE4" w:rsidP="0014149B">
      <w:pPr>
        <w:jc w:val="center"/>
      </w:pPr>
      <w:sdt>
        <w:sdtPr>
          <w:rPr>
            <w:highlight w:val="lightGray"/>
          </w:r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3A7D66" w:rsidRPr="00F227BB">
            <w:rPr>
              <w:highlight w:val="lightGray"/>
            </w:rPr>
            <w:t>South Dublin County Council</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7777777"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EndPr/>
        <w:sdtContent>
          <w:r w:rsidRPr="000E5DB7">
            <w:rPr>
              <w:highlight w:val="lightGray"/>
            </w:rPr>
            <w:t>Insert successful Tenderer’s full legal name]</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1C87E872" w:rsidR="0014149B" w:rsidRDefault="0014149B" w:rsidP="0014149B">
      <w:pPr>
        <w:jc w:val="center"/>
      </w:pPr>
      <w:r w:rsidRPr="000E5DB7">
        <w:t xml:space="preserve">Request for Tenders for the provision of </w:t>
      </w:r>
      <w:sdt>
        <w:sdtPr>
          <w:rPr>
            <w:szCs w:val="22"/>
            <w:highlight w:val="lightGray"/>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EndPr/>
        <w:sdtContent>
          <w:r w:rsidR="003A7D66" w:rsidRPr="00500609">
            <w:rPr>
              <w:szCs w:val="22"/>
              <w:highlight w:val="lightGray"/>
            </w:rPr>
            <w:t>Cleansing of Council owned lands within the administrative area of South Dublin County Council for the Traveller Accommodation Unit.</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even" r:id="rId14"/>
          <w:headerReference w:type="default" r:id="rId15"/>
          <w:footerReference w:type="even" r:id="rId16"/>
          <w:footerReference w:type="default" r:id="rId17"/>
          <w:headerReference w:type="first" r:id="rId18"/>
          <w:footerReference w:type="first" r:id="rId19"/>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7777777"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6F1030B4" w14:textId="2B81280C" w:rsidR="003C0FB1" w:rsidRDefault="007B1DE4"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3A7D66">
            <w:rPr>
              <w:highlight w:val="lightGray"/>
            </w:rPr>
            <w:t>South Dublin County Council</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A7D66" w:rsidRPr="003A7D66">
        <w:rPr>
          <w:noProof/>
        </w:rPr>
        <w:t>County Hall, Tallaght, Dublin 24</w:t>
      </w:r>
      <w:r w:rsidR="003C0FB1" w:rsidRPr="000E5DB7">
        <w:fldChar w:fldCharType="end"/>
      </w:r>
      <w:bookmarkEnd w:id="0"/>
      <w:r w:rsidR="003C0FB1" w:rsidRPr="000E5DB7">
        <w:t xml:space="preserve"> (“the Client”); </w:t>
      </w:r>
    </w:p>
    <w:p w14:paraId="5B295450" w14:textId="77777777" w:rsidR="003C0FB1" w:rsidRDefault="003C0FB1" w:rsidP="003C0FB1">
      <w:pPr>
        <w:spacing w:after="200"/>
        <w:jc w:val="both"/>
      </w:pPr>
      <w:r w:rsidRPr="000E5DB7">
        <w:t>and</w:t>
      </w:r>
    </w:p>
    <w:p w14:paraId="5B9462B1" w14:textId="77777777" w:rsidR="003C0FB1" w:rsidRDefault="007B1DE4"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4EDA0FC8"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sdt>
                  <w:sdtPr>
                    <w:rPr>
                      <w:highlight w:val="lightGray"/>
                      <w:lang w:val="en-US"/>
                    </w:rPr>
                    <w:id w:val="-1190978466"/>
                    <w:placeholder>
                      <w:docPart w:val="6D06BB4A5F6D4614AA9FB6135E1426CF"/>
                    </w:placeholder>
                  </w:sdtPr>
                  <w:sdtEndPr>
                    <w:rPr>
                      <w:i/>
                      <w:lang w:val="en-GB"/>
                    </w:rPr>
                  </w:sdtEndPr>
                  <w:sdtContent>
                    <w:r w:rsidR="003A7D66" w:rsidRPr="001F68D2">
                      <w:rPr>
                        <w:highlight w:val="lightGray"/>
                        <w:lang w:val="en-US"/>
                      </w:rPr>
                      <w:t>“</w:t>
                    </w:r>
                    <w:r w:rsidR="003A7D66">
                      <w:rPr>
                        <w:highlight w:val="lightGray"/>
                        <w:lang w:val="en-US"/>
                      </w:rPr>
                      <w:t xml:space="preserve">cleansing of council lands within the administrative area of South Dublin County Council </w:t>
                    </w:r>
                    <w:r w:rsidR="003A7D66" w:rsidRPr="001F68D2">
                      <w:rPr>
                        <w:i/>
                        <w:highlight w:val="lightGray"/>
                      </w:rPr>
                      <w:t>”</w:t>
                    </w:r>
                  </w:sdtContent>
                </w:sdt>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0"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033B208D"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003A7D66">
                  <w:rPr>
                    <w:highlight w:val="lightGray"/>
                  </w:rPr>
                  <w:t>Steven Masterson</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3A7D66" w:rsidRPr="003A7D66">
              <w:rPr>
                <w:noProof/>
              </w:rPr>
              <w:t>South Dublin County Council</w:t>
            </w:r>
            <w:r w:rsidR="00C93669">
              <w:fldChar w:fldCharType="end"/>
            </w:r>
            <w:bookmarkEnd w:id="1"/>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t>5</w:t>
            </w:r>
            <w:r>
              <w:rPr>
                <w:color w:val="0000FF"/>
              </w:rPr>
              <w:t>.</w:t>
            </w:r>
          </w:p>
        </w:tc>
        <w:tc>
          <w:tcPr>
            <w:tcW w:w="4606" w:type="pct"/>
            <w:gridSpan w:val="2"/>
          </w:tcPr>
          <w:p w14:paraId="599C202D"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
            <w:r w:rsidR="00C93669">
              <w:rPr>
                <w:szCs w:val="22"/>
              </w:rPr>
              <w:t>,</w:t>
            </w:r>
            <w:r w:rsidRPr="00830A49">
              <w:rPr>
                <w:szCs w:val="22"/>
              </w:rPr>
              <w:t xml:space="preserve"> unless it is otherwise terminated in accordance with the </w:t>
            </w:r>
            <w:r w:rsidRPr="00830A49">
              <w:rPr>
                <w:szCs w:val="22"/>
              </w:rPr>
              <w:lastRenderedPageBreak/>
              <w:t>provisions of this Agreement or otherwise lawfully terminated or otherwise lawfully extended as agreed between the Parties (“the Term”).</w:t>
            </w:r>
          </w:p>
          <w:p w14:paraId="558B56C2" w14:textId="77777777"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5D8C2658" w14:textId="776F7335"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sidR="007F3416">
              <w:rPr>
                <w:noProof/>
                <w:szCs w:val="22"/>
              </w:rPr>
              <w:t>12</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sidR="0098625E">
              <w:rPr>
                <w:noProof/>
                <w:szCs w:val="22"/>
              </w:rPr>
              <w:t>one 12 month</w:t>
            </w:r>
            <w:r>
              <w:rPr>
                <w:noProof/>
                <w:szCs w:val="22"/>
              </w:rPr>
              <w:fldChar w:fldCharType="end"/>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lastRenderedPageBreak/>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any claim arising or loss or costs incurred as a result of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697F2B1D" w14:textId="77777777"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4"/>
          </w:p>
          <w:p w14:paraId="4EA5D4AC"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424FFE54" w14:textId="77777777" w:rsidR="000E5881" w:rsidRPr="000E5881" w:rsidRDefault="007B1DE4" w:rsidP="000E5881">
            <w:pPr>
              <w:jc w:val="both"/>
              <w:rPr>
                <w:b/>
                <w:i/>
                <w:highlight w:val="lightGray"/>
              </w:rPr>
            </w:pPr>
            <w:sdt>
              <w:sdtPr>
                <w:rPr>
                  <w:highlight w:val="lightGray"/>
                </w:rPr>
                <w:id w:val="-1636324986"/>
                <w:placeholder>
                  <w:docPart w:val="B42992B7C28F483F84C4AEF0FAF059A4"/>
                </w:placeholder>
              </w:sdtPr>
              <w:sdtEndPr>
                <w:rPr>
                  <w:b/>
                  <w:i/>
                </w:rPr>
              </w:sdtEndPr>
              <w:sdtContent>
                <w:r w:rsidR="000E5881" w:rsidRPr="000E5881">
                  <w:rPr>
                    <w:b/>
                    <w:i/>
                    <w:highlight w:val="lightGray"/>
                  </w:rPr>
                  <w:t>Prior to publication please ensure to insert amounts/figures where applicable.  When finished, delete these instructions.</w:t>
                </w:r>
              </w:sdtContent>
            </w:sdt>
          </w:p>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4E01BD8F" w14:textId="43060E05"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DF2D61">
              <w:rPr>
                <w:i/>
                <w:iCs/>
                <w:color w:val="FF0000"/>
                <w:highlight w:val="lightGray"/>
              </w:rPr>
              <w:t>Not used - See Clause 26B</w:t>
            </w:r>
            <w:r w:rsidRPr="00FC5923">
              <w:rPr>
                <w:i/>
                <w:iCs/>
                <w:color w:val="FF0000"/>
                <w:highlight w:val="lightGray"/>
              </w:rPr>
              <w:fldChar w:fldCharType="end"/>
            </w:r>
          </w:p>
          <w:p w14:paraId="33D2022C"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5"/>
            <w:r>
              <w:t xml:space="preserve"> </w:t>
            </w:r>
            <w:r w:rsidRPr="00343D57">
              <w:t>reg</w:t>
            </w:r>
            <w:r>
              <w:t>ardless of the number of claims</w:t>
            </w:r>
            <w:r w:rsidRPr="00BE4F7F">
              <w:t>.</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0578BF58"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sidR="003A7D66" w:rsidRPr="003A7D66">
              <w:rPr>
                <w:noProof/>
                <w:szCs w:val="22"/>
              </w:rPr>
              <w:t>5%</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sidR="003A7D66">
              <w:rPr>
                <w:noProof/>
              </w:rPr>
              <w:t>10</w:t>
            </w:r>
            <w:r>
              <w:fldChar w:fldCharType="end"/>
            </w:r>
            <w:bookmarkEnd w:id="6"/>
            <w:r w:rsidR="00394603" w:rsidRPr="000E5DB7">
              <w:t xml:space="preserve"> per cent of the Charges. In such event the Client shall identify the particular Services with </w:t>
            </w:r>
            <w:r w:rsidR="00394603" w:rsidRPr="000E5DB7">
              <w:lastRenderedPageBreak/>
              <w:t>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3A7332D5"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3A7D66">
              <w:rPr>
                <w:i/>
                <w:iCs/>
                <w:color w:val="FF0000"/>
              </w:rPr>
              <w:t> </w:t>
            </w:r>
            <w:r w:rsidR="003A7D66">
              <w:rPr>
                <w:i/>
                <w:iCs/>
                <w:color w:val="FF0000"/>
              </w:rPr>
              <w:t> </w:t>
            </w:r>
            <w:r w:rsidR="003A7D66">
              <w:rPr>
                <w:i/>
                <w:iCs/>
                <w:color w:val="FF0000"/>
              </w:rPr>
              <w:t> </w:t>
            </w:r>
            <w:r w:rsidR="003A7D66">
              <w:rPr>
                <w:i/>
                <w:iCs/>
                <w:color w:val="FF0000"/>
              </w:rPr>
              <w:t> </w:t>
            </w:r>
            <w:r w:rsidR="003A7D66">
              <w:rPr>
                <w:i/>
                <w:iCs/>
                <w:color w:val="FF0000"/>
              </w:rPr>
              <w:t> </w:t>
            </w:r>
            <w:r>
              <w:rPr>
                <w:i/>
                <w:iCs/>
                <w:color w:val="FF0000"/>
              </w:rPr>
              <w:fldChar w:fldCharType="end"/>
            </w:r>
          </w:p>
          <w:p w14:paraId="68A7E48F"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03E4B028" w14:textId="578EEE7D"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3A7D66">
              <w:rPr>
                <w:i/>
                <w:iCs/>
                <w:noProof/>
                <w:color w:val="FF0000"/>
              </w:rPr>
              <w:t>Not Used</w:t>
            </w:r>
            <w:r>
              <w:rPr>
                <w:i/>
                <w:iCs/>
                <w:color w:val="FF0000"/>
              </w:rPr>
              <w:fldChar w:fldCharType="end"/>
            </w:r>
          </w:p>
          <w:p w14:paraId="7746A11B" w14:textId="4195BC3F"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0E5881">
              <w:rPr>
                <w:noProof/>
              </w:rPr>
              <w:t>[amount]</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0E5881">
              <w:rPr>
                <w:noProof/>
              </w:rPr>
              <w:t>[insert amount]</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t>C.</w:t>
            </w:r>
          </w:p>
        </w:tc>
        <w:tc>
          <w:tcPr>
            <w:tcW w:w="9540" w:type="dxa"/>
            <w:gridSpan w:val="2"/>
          </w:tcPr>
          <w:p w14:paraId="340D8561" w14:textId="77777777" w:rsidR="003C0FB1" w:rsidRDefault="003C0FB1" w:rsidP="00A7281F">
            <w:pPr>
              <w:jc w:val="both"/>
            </w:pPr>
            <w:r w:rsidRPr="000E5DB7">
              <w:t xml:space="preserve">All IPR title and interest in all reports, data manuals and/or other materials (other than software) (including without limitation all and any audio or audio visual recordings, </w:t>
            </w:r>
            <w:r w:rsidRPr="000E5DB7">
              <w:lastRenderedPageBreak/>
              <w:t>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lastRenderedPageBreak/>
              <w:t>D.</w:t>
            </w:r>
          </w:p>
        </w:tc>
        <w:tc>
          <w:tcPr>
            <w:tcW w:w="9540" w:type="dxa"/>
            <w:gridSpan w:val="2"/>
          </w:tcPr>
          <w:p w14:paraId="59739778"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 xml:space="preserve">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0E5881" w:rsidRPr="000E5881">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53E58351"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3A7D66">
              <w:rPr>
                <w:noProof/>
              </w:rPr>
              <w:t>30</w:t>
            </w:r>
            <w:r w:rsidR="00B625AA">
              <w:fldChar w:fldCharType="end"/>
            </w:r>
            <w:bookmarkEnd w:id="8"/>
            <w:r>
              <w:t xml:space="preserve">calendar </w:t>
            </w:r>
            <w:r w:rsidRPr="000E5DB7">
              <w:t>days either Party may terminate at 14 days notice.</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lastRenderedPageBreak/>
              <w:t>D.</w:t>
            </w:r>
          </w:p>
        </w:tc>
        <w:tc>
          <w:tcPr>
            <w:tcW w:w="9540" w:type="dxa"/>
            <w:gridSpan w:val="2"/>
          </w:tcPr>
          <w:p w14:paraId="728DB680"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7C179883"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3A7D66">
              <w:rPr>
                <w:noProof/>
              </w:rPr>
              <w:t>30 days</w:t>
            </w:r>
            <w:r w:rsidR="00B625AA">
              <w:fldChar w:fldCharType="end"/>
            </w:r>
            <w:bookmarkEnd w:id="9"/>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3A7D66">
              <w:rPr>
                <w:noProof/>
              </w:rPr>
              <w:t>30 days</w:t>
            </w:r>
            <w:r w:rsidR="00B625AA">
              <w:fldChar w:fldCharType="end"/>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lastRenderedPageBreak/>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371E04F3"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3A7D66" w:rsidRPr="003A7D66">
              <w:rPr>
                <w:noProof/>
                <w:szCs w:val="22"/>
              </w:rPr>
              <w:t>Steven Masterson</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lastRenderedPageBreak/>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w:t>
      </w:r>
      <w:r>
        <w:lastRenderedPageBreak/>
        <w:t>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in respect of natural persons, copies of identity documents and, in respect of legal persons, a certificate or extract 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lastRenderedPageBreak/>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lastRenderedPageBreak/>
        <w:t>25.</w:t>
      </w:r>
      <w:r>
        <w:tab/>
        <w:t>DATA pROTECTION AND SECURITY</w:t>
      </w:r>
    </w:p>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122441F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14023E1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w:t>
              </w:r>
              <w:r w:rsidRPr="00337322">
                <w:rPr>
                  <w:rFonts w:asciiTheme="minorHAnsi" w:eastAsiaTheme="minorHAnsi" w:hAnsiTheme="minorHAnsi" w:cstheme="minorBidi"/>
                  <w:szCs w:val="22"/>
                  <w:lang w:val="en-IE"/>
                </w:rPr>
                <w:lastRenderedPageBreak/>
                <w:t>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Pr="00337322" w:rsidRDefault="00BE0F16" w:rsidP="00283F06">
              <w:pPr>
                <w:numPr>
                  <w:ilvl w:val="1"/>
                  <w:numId w:val="6"/>
                </w:numPr>
                <w:spacing w:after="160" w:line="259" w:lineRule="auto"/>
                <w:ind w:right="-108"/>
                <w:contextualSpacing/>
                <w:jc w:val="both"/>
              </w:pPr>
              <w:r w:rsidRPr="00337322">
                <w:t xml:space="preserve"> appropriate safeguards are in place  in relation to the transfer, to ensure that Personal Data is adequately protected in accordance with Chapter V of Regulation 2016/679 ( General Data Protection Regulation); </w:t>
              </w:r>
            </w:p>
            <w:p w14:paraId="3C83B15D"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23381414"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39670E32"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41986037"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0DB005D6"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34DC8CC7" w14:textId="77777777" w:rsidR="00BE0F16" w:rsidRPr="00337322" w:rsidRDefault="00BE0F16" w:rsidP="00283F0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0C118450"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The Contractor shall fully comply with, and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w:t>
              </w:r>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2F40C537" w14:textId="77777777" w:rsidR="00BE0F16" w:rsidRPr="001A60F2" w:rsidRDefault="00BE0F16" w:rsidP="001A60F2">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1A60F2">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7DE1671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337322">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294A4FE3" w14:textId="77777777" w:rsidR="00BE0F16" w:rsidRDefault="007B1DE4" w:rsidP="00BE0F16">
              <w:pPr>
                <w:ind w:right="-108"/>
                <w:contextualSpacing/>
                <w:jc w:val="both"/>
                <w:rPr>
                  <w:highlight w:val="lightGray"/>
                </w:rPr>
              </w:pPr>
            </w:p>
          </w:sdtContent>
        </w:sdt>
        <w:p w14:paraId="2F743031" w14:textId="4D735307" w:rsidR="00620FA1"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6A39AE7D"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80ABE47"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623B1537"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E9CB104"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1A04F244"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E468429"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6EAA18E"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43BCC570"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6525165B"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1B0AD344" w14:textId="77777777" w:rsidR="00791983" w:rsidRPr="00337322"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1F13D0A7" w14:textId="04AE191C" w:rsidR="00BC2F30" w:rsidRDefault="007B1DE4"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21"/>
          <w:type w:val="continuous"/>
          <w:pgSz w:w="11907" w:h="16840" w:code="9"/>
          <w:pgMar w:top="1134" w:right="1418" w:bottom="851" w:left="1418" w:header="709" w:footer="709" w:gutter="0"/>
          <w:cols w:space="708"/>
          <w:docGrid w:linePitch="360"/>
        </w:sectPr>
      </w:pPr>
    </w:p>
    <w:sdt>
      <w:sdtPr>
        <w:rPr>
          <w:color w:val="FF0000"/>
        </w:rPr>
        <w:id w:val="1191413506"/>
        <w:placeholder>
          <w:docPart w:val="C18B7D2E2B9746A3970A23771599CDA6"/>
        </w:placeholder>
      </w:sdtPr>
      <w:sdtEndPr>
        <w:rPr>
          <w:color w:val="auto"/>
        </w:rPr>
      </w:sdtEndPr>
      <w:sdtContent>
        <w:p w14:paraId="334FCD75" w14:textId="77777777" w:rsidR="00337322" w:rsidRPr="008B7A9C" w:rsidRDefault="00337322" w:rsidP="00337322">
          <w:pPr>
            <w:spacing w:after="0"/>
            <w:ind w:left="720"/>
            <w:rPr>
              <w:color w:val="FF0000"/>
            </w:rPr>
          </w:pPr>
          <w:r w:rsidRPr="00AC4D66">
            <w:t>[</w:t>
          </w:r>
          <w:r w:rsidRPr="008B7A9C">
            <w:rPr>
              <w:color w:val="FF0000"/>
            </w:rPr>
            <w:t>Delete and replace with ‘Not Used’ if not applicable:</w:t>
          </w:r>
        </w:p>
        <w:p w14:paraId="1789DFFE" w14:textId="77777777" w:rsidR="00337322" w:rsidRPr="000F7893" w:rsidRDefault="00337322" w:rsidP="00337322">
          <w:pPr>
            <w:spacing w:after="0"/>
            <w:ind w:left="720"/>
          </w:pPr>
          <w:r w:rsidRPr="000F7893">
            <w:t>This is a free text area to allow the Client to include any additional conditions to the Contract, for example a price review clause.  Such additional conditions can be set out here by the Client]</w:t>
          </w:r>
        </w:p>
      </w:sdtContent>
    </w:sdt>
    <w:p w14:paraId="38DF9F70" w14:textId="77777777" w:rsidR="00337322" w:rsidRDefault="00337322" w:rsidP="00AC4D66"/>
    <w:p w14:paraId="3A9A4CB8" w14:textId="77777777" w:rsidR="00791983" w:rsidRPr="004A4CB3" w:rsidRDefault="00791983" w:rsidP="00791983">
      <w:pPr>
        <w:spacing w:after="0"/>
        <w:ind w:left="720"/>
        <w:jc w:val="both"/>
      </w:pPr>
      <w:r w:rsidRPr="004A4CB3">
        <w:rPr>
          <w:b/>
          <w:bCs/>
        </w:rPr>
        <w:lastRenderedPageBreak/>
        <w:t>A: Safeguarding of Children:</w:t>
      </w:r>
      <w:r w:rsidRPr="004A4CB3">
        <w:t xml:space="preserve"> It will be a condition of award of this contract and any subsequent contract that the successful firm(s) comply with South Dublin County Council’s Policy and Procedures for the Protection and Safeguarding of Children. A copy is available on request </w:t>
      </w:r>
    </w:p>
    <w:p w14:paraId="4C7DF3B4" w14:textId="77777777" w:rsidR="00791983" w:rsidRDefault="00791983" w:rsidP="00791983">
      <w:pPr>
        <w:spacing w:after="0"/>
        <w:ind w:left="720"/>
        <w:rPr>
          <w:rFonts w:ascii="Arial" w:hAnsi="Arial" w:cs="Arial"/>
          <w:iCs/>
        </w:rPr>
      </w:pPr>
    </w:p>
    <w:p w14:paraId="16FB1776" w14:textId="77777777" w:rsidR="00791983" w:rsidRPr="000F7893" w:rsidRDefault="00791983" w:rsidP="00791983">
      <w:pPr>
        <w:ind w:left="720"/>
        <w:sectPr w:rsidR="00791983" w:rsidRPr="000F7893" w:rsidSect="00791983">
          <w:type w:val="continuous"/>
          <w:pgSz w:w="11907" w:h="16840" w:code="9"/>
          <w:pgMar w:top="1134" w:right="1418" w:bottom="851" w:left="1418" w:header="709" w:footer="709" w:gutter="0"/>
          <w:cols w:space="708"/>
          <w:formProt w:val="0"/>
          <w:docGrid w:linePitch="360"/>
        </w:sectPr>
      </w:pPr>
      <w:r w:rsidRPr="004A4CB3">
        <w:rPr>
          <w:rFonts w:ascii="Arial" w:hAnsi="Arial" w:cs="Arial"/>
          <w:b/>
          <w:bCs/>
          <w:iCs/>
        </w:rPr>
        <w:t>B:</w:t>
      </w:r>
      <w:r>
        <w:rPr>
          <w:rFonts w:ascii="Arial" w:hAnsi="Arial" w:cs="Arial"/>
          <w:iCs/>
        </w:rPr>
        <w:t xml:space="preserve"> </w:t>
      </w:r>
      <w:r w:rsidRPr="004A4CB3">
        <w:t>Save in respect of fraud, personal injury or death or in respect of the Contractor’s indemnity under clause 6(G) (for which no limit applies), the limit of the Contractor’s liability to the Client under this Agreement whatsoever and howsoever arising shall be those limits set out in</w:t>
      </w:r>
      <w:r>
        <w:t xml:space="preserve"> </w:t>
      </w:r>
      <w:r w:rsidRPr="00941076">
        <w:rPr>
          <w:color w:val="ED7D31" w:themeColor="accent2"/>
        </w:rPr>
        <w:t xml:space="preserve">Section 2.21.1 (insurance) </w:t>
      </w:r>
      <w:r w:rsidRPr="00941076">
        <w:t xml:space="preserve">of </w:t>
      </w:r>
      <w:r w:rsidRPr="004A4CB3">
        <w:t xml:space="preserve">the RFT [or those set out in the SRFT]. In respect of any other liability to the Client under this Agreement whatsoever and howsoever arising shall not under any circumstances exceed </w:t>
      </w:r>
      <w:r w:rsidRPr="004A4CB3">
        <w:rPr>
          <w:color w:val="ED7D31" w:themeColor="accent2"/>
        </w:rPr>
        <w:t>[</w:t>
      </w:r>
      <w:r>
        <w:rPr>
          <w:color w:val="ED7D31" w:themeColor="accent2"/>
        </w:rPr>
        <w:t>100</w:t>
      </w:r>
      <w:r w:rsidRPr="004A4CB3">
        <w:rPr>
          <w:color w:val="ED7D31" w:themeColor="accent2"/>
        </w:rPr>
        <w:t>]</w:t>
      </w:r>
      <w:r w:rsidRPr="004A4CB3">
        <w:t xml:space="preserve"> per cent of the Charges paid or projected to be paid (whichever is higher) under this Agreement regardless of the number of claims</w:t>
      </w:r>
    </w:p>
    <w:p w14:paraId="397AA5F2" w14:textId="77777777" w:rsidR="00791983" w:rsidRPr="000F7893" w:rsidRDefault="00791983" w:rsidP="00AC4D66">
      <w:pPr>
        <w:sectPr w:rsidR="00791983"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EndPr/>
      <w:sdtContent>
        <w:p w14:paraId="60E130C4" w14:textId="77777777" w:rsidR="00BE69B1" w:rsidRDefault="00BE69B1" w:rsidP="00BE69B1">
          <w:pPr>
            <w:spacing w:after="200"/>
            <w:rPr>
              <w:szCs w:val="22"/>
            </w:rPr>
          </w:pPr>
          <w:r w:rsidRPr="00BC328A">
            <w:rPr>
              <w:szCs w:val="22"/>
            </w:rPr>
            <w:t>[Insert when completing contract]</w:t>
          </w:r>
        </w:p>
      </w:sdtContent>
    </w:sdt>
    <w:p w14:paraId="3A18C870" w14:textId="77777777" w:rsidR="00BE69B1" w:rsidRDefault="00BE69B1" w:rsidP="00BE69B1">
      <w:pPr>
        <w:spacing w:after="200"/>
        <w:rPr>
          <w:szCs w:val="22"/>
        </w:rPr>
      </w:pPr>
    </w:p>
    <w:p w14:paraId="63CE467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EndPr/>
      <w:sdtContent>
        <w:p w14:paraId="029A3D5E" w14:textId="77777777" w:rsidR="007712DD" w:rsidRPr="00514373" w:rsidRDefault="007712DD" w:rsidP="007712DD">
          <w:pPr>
            <w:spacing w:after="200"/>
            <w:rPr>
              <w:szCs w:val="22"/>
            </w:rPr>
          </w:pPr>
          <w:r w:rsidRPr="00BC328A">
            <w:rPr>
              <w:szCs w:val="22"/>
            </w:rPr>
            <w:t>[Insert when completing contract]</w:t>
          </w:r>
        </w:p>
      </w:sdtContent>
    </w:sdt>
    <w:p w14:paraId="7230E9EE" w14:textId="77777777" w:rsidR="007712DD" w:rsidRDefault="007712DD" w:rsidP="007712DD">
      <w:pPr>
        <w:rPr>
          <w:szCs w:val="22"/>
          <w:highlight w:val="yellow"/>
        </w:rPr>
      </w:pPr>
    </w:p>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EndPr/>
      <w:sdtContent>
        <w:p w14:paraId="5BBE92D8" w14:textId="77777777" w:rsidR="00F92B6B" w:rsidRDefault="007712DD" w:rsidP="00F92B6B">
          <w:pPr>
            <w:spacing w:after="200"/>
            <w:rPr>
              <w:szCs w:val="22"/>
            </w:rPr>
          </w:pPr>
          <w:r w:rsidRPr="00BC328A">
            <w:rPr>
              <w:szCs w:val="22"/>
            </w:rPr>
            <w:t>[Insert at RFT stage, if applicable, or when completing contract]</w:t>
          </w:r>
        </w:p>
        <w:p w14:paraId="6D02752E" w14:textId="77777777" w:rsidR="00681B57" w:rsidRDefault="007B1DE4"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EndPr/>
      <w:sdtContent>
        <w:p w14:paraId="261C9E6C" w14:textId="77777777" w:rsidR="00F72E07" w:rsidRPr="00901FF0" w:rsidRDefault="00F72E07" w:rsidP="00523C3B">
          <w:pPr>
            <w:rPr>
              <w:b/>
              <w:bCs/>
              <w:i/>
              <w:szCs w:val="22"/>
              <w:u w:val="single"/>
            </w:rPr>
          </w:pPr>
          <w:r w:rsidRPr="00901FF0">
            <w:rPr>
              <w:b/>
              <w:bCs/>
              <w:i/>
              <w:szCs w:val="22"/>
              <w:u w:val="single"/>
            </w:rPr>
            <w:t>[complete when completing the contract]</w:t>
          </w:r>
        </w:p>
        <w:p w14:paraId="32F653E0" w14:textId="77777777" w:rsidR="00F72E07" w:rsidRPr="00901FF0" w:rsidRDefault="00F72E07" w:rsidP="00523C3B">
          <w:pPr>
            <w:rPr>
              <w:b/>
              <w:bCs/>
              <w:szCs w:val="22"/>
              <w:u w:val="single"/>
            </w:rPr>
          </w:pPr>
          <w:r w:rsidRPr="00901FF0">
            <w:rPr>
              <w:b/>
              <w:bCs/>
              <w:szCs w:val="22"/>
              <w:u w:val="single"/>
            </w:rPr>
            <w:t>Processing, Personal Data and Data Subjects</w:t>
          </w:r>
        </w:p>
        <w:p w14:paraId="2EFC8C85" w14:textId="77777777" w:rsidR="00F72E07" w:rsidRPr="00901FF0" w:rsidRDefault="00F72E07" w:rsidP="00283F06">
          <w:pPr>
            <w:numPr>
              <w:ilvl w:val="0"/>
              <w:numId w:val="7"/>
            </w:numPr>
            <w:contextualSpacing/>
            <w:rPr>
              <w:b/>
              <w:szCs w:val="22"/>
            </w:rPr>
          </w:pPr>
          <w:r w:rsidRPr="00901FF0">
            <w:rPr>
              <w:b/>
              <w:szCs w:val="22"/>
            </w:rPr>
            <w:t>Processing by the Contractor</w:t>
          </w:r>
        </w:p>
        <w:p w14:paraId="29A7A37C" w14:textId="77777777" w:rsidR="00F72E07" w:rsidRPr="00901FF0" w:rsidRDefault="00F72E07">
          <w:pPr>
            <w:ind w:left="720"/>
            <w:contextualSpacing/>
            <w:rPr>
              <w:b/>
              <w:szCs w:val="22"/>
            </w:rPr>
          </w:pPr>
        </w:p>
        <w:p w14:paraId="1F37855F"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30043F44"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2DFBDE8F"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3295D909"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39B3F3E1" w14:textId="77777777" w:rsidR="00F72E07" w:rsidRPr="00901FF0" w:rsidRDefault="00F72E07" w:rsidP="00523C3B">
          <w:pPr>
            <w:ind w:left="720"/>
            <w:contextualSpacing/>
            <w:rPr>
              <w:b/>
              <w:szCs w:val="22"/>
            </w:rPr>
          </w:pPr>
        </w:p>
        <w:p w14:paraId="479FCEC3" w14:textId="77777777" w:rsidR="00F72E07" w:rsidRPr="00901FF0" w:rsidRDefault="00F72E07" w:rsidP="00283F06">
          <w:pPr>
            <w:numPr>
              <w:ilvl w:val="0"/>
              <w:numId w:val="7"/>
            </w:numPr>
            <w:contextualSpacing/>
            <w:rPr>
              <w:b/>
              <w:szCs w:val="22"/>
            </w:rPr>
          </w:pPr>
          <w:r w:rsidRPr="00901FF0">
            <w:rPr>
              <w:b/>
              <w:szCs w:val="22"/>
            </w:rPr>
            <w:t>Types of personal data</w:t>
          </w:r>
        </w:p>
        <w:p w14:paraId="58CBE861" w14:textId="77777777" w:rsidR="00F72E07" w:rsidRPr="00901FF0" w:rsidRDefault="00F72E07" w:rsidP="00523C3B">
          <w:pPr>
            <w:ind w:left="720"/>
            <w:contextualSpacing/>
            <w:rPr>
              <w:b/>
              <w:szCs w:val="22"/>
            </w:rPr>
          </w:pPr>
        </w:p>
        <w:p w14:paraId="219EAD67" w14:textId="77777777" w:rsidR="00F72E07" w:rsidRPr="00901FF0" w:rsidRDefault="00F72E07" w:rsidP="00523C3B">
          <w:pPr>
            <w:ind w:left="720"/>
            <w:contextualSpacing/>
            <w:rPr>
              <w:b/>
              <w:szCs w:val="22"/>
            </w:rPr>
          </w:pPr>
        </w:p>
        <w:p w14:paraId="5F6F0BED" w14:textId="364B200F" w:rsidR="00F72E07" w:rsidRPr="00523C3B" w:rsidRDefault="00F72E07" w:rsidP="00283F06">
          <w:pPr>
            <w:pStyle w:val="ListParagraph"/>
            <w:numPr>
              <w:ilvl w:val="0"/>
              <w:numId w:val="7"/>
            </w:numPr>
            <w:rPr>
              <w:b/>
            </w:rPr>
          </w:pPr>
          <w:r w:rsidRPr="00523C3B">
            <w:rPr>
              <w:b/>
              <w:szCs w:val="22"/>
            </w:rPr>
            <w:t>Categories of data subject</w:t>
          </w:r>
        </w:p>
        <w:p w14:paraId="3B317269" w14:textId="6523B67C" w:rsidR="00F72E07" w:rsidRDefault="00F72E07" w:rsidP="00F72E07">
          <w:pPr>
            <w:spacing w:after="240"/>
          </w:pPr>
        </w:p>
        <w:p w14:paraId="72FEEC6D" w14:textId="77777777" w:rsidR="00F72E07" w:rsidRDefault="007B1DE4" w:rsidP="00F72E07">
          <w:pPr>
            <w:jc w:val="both"/>
            <w:rPr>
              <w:color w:val="FF0000"/>
              <w:highlight w:val="cyan"/>
            </w:rPr>
          </w:pPr>
        </w:p>
      </w:sdtContent>
    </w:sdt>
    <w:p w14:paraId="494C8152" w14:textId="77777777" w:rsidR="00F72E07" w:rsidRDefault="00F72E07" w:rsidP="00681B57"/>
    <w:p w14:paraId="499FB164" w14:textId="77777777" w:rsidR="00337322" w:rsidRPr="00681B57" w:rsidRDefault="00337322" w:rsidP="00681B57"/>
    <w:p w14:paraId="58F8C59A" w14:textId="2938397F"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0"/>
    </w:p>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D8F1B" w14:textId="77777777" w:rsidR="007B1DE4" w:rsidRDefault="007B1DE4" w:rsidP="003C0FB1">
      <w:r>
        <w:separator/>
      </w:r>
    </w:p>
  </w:endnote>
  <w:endnote w:type="continuationSeparator" w:id="0">
    <w:p w14:paraId="62B66501" w14:textId="77777777" w:rsidR="007B1DE4" w:rsidRDefault="007B1DE4"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643E"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C22949"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87F5"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53EB0E4" w14:textId="5BA7B672"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8232A" w14:textId="77777777" w:rsidR="007B1DE4" w:rsidRDefault="007B1DE4" w:rsidP="003C0FB1">
      <w:r>
        <w:separator/>
      </w:r>
    </w:p>
  </w:footnote>
  <w:footnote w:type="continuationSeparator" w:id="0">
    <w:p w14:paraId="148E9AF3" w14:textId="77777777" w:rsidR="007B1DE4" w:rsidRDefault="007B1DE4"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DBB"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108A9346"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94BD443"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74FCE96D"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272635125">
    <w:abstractNumId w:val="6"/>
  </w:num>
  <w:num w:numId="2" w16cid:durableId="1898860765">
    <w:abstractNumId w:val="11"/>
  </w:num>
  <w:num w:numId="3" w16cid:durableId="1614676258">
    <w:abstractNumId w:val="8"/>
  </w:num>
  <w:num w:numId="4" w16cid:durableId="1999772676">
    <w:abstractNumId w:val="2"/>
  </w:num>
  <w:num w:numId="5" w16cid:durableId="1946765788">
    <w:abstractNumId w:val="9"/>
  </w:num>
  <w:num w:numId="6" w16cid:durableId="2034912297">
    <w:abstractNumId w:val="10"/>
  </w:num>
  <w:num w:numId="7" w16cid:durableId="1489132915">
    <w:abstractNumId w:val="5"/>
  </w:num>
  <w:num w:numId="8" w16cid:durableId="2101290426">
    <w:abstractNumId w:val="4"/>
  </w:num>
  <w:num w:numId="9" w16cid:durableId="1621912410">
    <w:abstractNumId w:val="7"/>
  </w:num>
  <w:num w:numId="10" w16cid:durableId="120070829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439C1"/>
    <w:rsid w:val="0004627D"/>
    <w:rsid w:val="00061527"/>
    <w:rsid w:val="0006379F"/>
    <w:rsid w:val="00065AEE"/>
    <w:rsid w:val="00085A95"/>
    <w:rsid w:val="000C0E11"/>
    <w:rsid w:val="000C65B7"/>
    <w:rsid w:val="000D10E2"/>
    <w:rsid w:val="000E283A"/>
    <w:rsid w:val="000E2CF8"/>
    <w:rsid w:val="000E4872"/>
    <w:rsid w:val="000E5881"/>
    <w:rsid w:val="000F4905"/>
    <w:rsid w:val="000F4D74"/>
    <w:rsid w:val="000F751F"/>
    <w:rsid w:val="000F7893"/>
    <w:rsid w:val="00101A30"/>
    <w:rsid w:val="00101AC8"/>
    <w:rsid w:val="00114317"/>
    <w:rsid w:val="0014149B"/>
    <w:rsid w:val="001473BE"/>
    <w:rsid w:val="001524AB"/>
    <w:rsid w:val="001558D6"/>
    <w:rsid w:val="00160317"/>
    <w:rsid w:val="00165068"/>
    <w:rsid w:val="00167F70"/>
    <w:rsid w:val="00173329"/>
    <w:rsid w:val="001750A8"/>
    <w:rsid w:val="00175C84"/>
    <w:rsid w:val="0018606D"/>
    <w:rsid w:val="00192D79"/>
    <w:rsid w:val="001A60F2"/>
    <w:rsid w:val="001B5C7C"/>
    <w:rsid w:val="001B602E"/>
    <w:rsid w:val="001C3A95"/>
    <w:rsid w:val="001C3D44"/>
    <w:rsid w:val="001D42EC"/>
    <w:rsid w:val="001F1714"/>
    <w:rsid w:val="001F6360"/>
    <w:rsid w:val="001F68D2"/>
    <w:rsid w:val="00213C6D"/>
    <w:rsid w:val="0023618E"/>
    <w:rsid w:val="002418DA"/>
    <w:rsid w:val="00241925"/>
    <w:rsid w:val="00245488"/>
    <w:rsid w:val="0027192B"/>
    <w:rsid w:val="00272107"/>
    <w:rsid w:val="00283F06"/>
    <w:rsid w:val="00286ABF"/>
    <w:rsid w:val="00296C52"/>
    <w:rsid w:val="002B0212"/>
    <w:rsid w:val="002B11AD"/>
    <w:rsid w:val="002C08E8"/>
    <w:rsid w:val="002C7140"/>
    <w:rsid w:val="002C72C0"/>
    <w:rsid w:val="002D062E"/>
    <w:rsid w:val="0030399F"/>
    <w:rsid w:val="003073E6"/>
    <w:rsid w:val="00310134"/>
    <w:rsid w:val="0031024C"/>
    <w:rsid w:val="00311BCB"/>
    <w:rsid w:val="00321AC6"/>
    <w:rsid w:val="00325B4F"/>
    <w:rsid w:val="003270FE"/>
    <w:rsid w:val="00337322"/>
    <w:rsid w:val="0034204D"/>
    <w:rsid w:val="00350DBC"/>
    <w:rsid w:val="003670C3"/>
    <w:rsid w:val="00383C79"/>
    <w:rsid w:val="0038503C"/>
    <w:rsid w:val="0038799C"/>
    <w:rsid w:val="00394603"/>
    <w:rsid w:val="003A7D66"/>
    <w:rsid w:val="003C0FB1"/>
    <w:rsid w:val="003C19E4"/>
    <w:rsid w:val="003C2DA6"/>
    <w:rsid w:val="003C5E31"/>
    <w:rsid w:val="003D35B0"/>
    <w:rsid w:val="003E08C5"/>
    <w:rsid w:val="003F3CA9"/>
    <w:rsid w:val="003F3EE7"/>
    <w:rsid w:val="004101AD"/>
    <w:rsid w:val="00416AF3"/>
    <w:rsid w:val="00430EA8"/>
    <w:rsid w:val="00430F4B"/>
    <w:rsid w:val="00443976"/>
    <w:rsid w:val="0044411F"/>
    <w:rsid w:val="004522FF"/>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33484"/>
    <w:rsid w:val="00534A1C"/>
    <w:rsid w:val="00535690"/>
    <w:rsid w:val="00542982"/>
    <w:rsid w:val="00550821"/>
    <w:rsid w:val="00564F8A"/>
    <w:rsid w:val="00580AF7"/>
    <w:rsid w:val="0058336E"/>
    <w:rsid w:val="005964E6"/>
    <w:rsid w:val="005A41B0"/>
    <w:rsid w:val="005C1535"/>
    <w:rsid w:val="005D60C5"/>
    <w:rsid w:val="005F2191"/>
    <w:rsid w:val="005F67F0"/>
    <w:rsid w:val="005F7E00"/>
    <w:rsid w:val="00601E78"/>
    <w:rsid w:val="00620FA1"/>
    <w:rsid w:val="006565BD"/>
    <w:rsid w:val="00663B2A"/>
    <w:rsid w:val="0066542E"/>
    <w:rsid w:val="00671010"/>
    <w:rsid w:val="00681B57"/>
    <w:rsid w:val="006A1D74"/>
    <w:rsid w:val="006C6715"/>
    <w:rsid w:val="006C71B4"/>
    <w:rsid w:val="00717C99"/>
    <w:rsid w:val="007342FA"/>
    <w:rsid w:val="0073644F"/>
    <w:rsid w:val="00756CA9"/>
    <w:rsid w:val="007676F0"/>
    <w:rsid w:val="007712DD"/>
    <w:rsid w:val="007831B0"/>
    <w:rsid w:val="00791983"/>
    <w:rsid w:val="007A3C19"/>
    <w:rsid w:val="007B120C"/>
    <w:rsid w:val="007B1DE4"/>
    <w:rsid w:val="007B2C0C"/>
    <w:rsid w:val="007B7EDD"/>
    <w:rsid w:val="007C5E41"/>
    <w:rsid w:val="007C793D"/>
    <w:rsid w:val="007C7FED"/>
    <w:rsid w:val="007E5B65"/>
    <w:rsid w:val="007E7F2F"/>
    <w:rsid w:val="007F13F0"/>
    <w:rsid w:val="007F3416"/>
    <w:rsid w:val="007F3458"/>
    <w:rsid w:val="00803D16"/>
    <w:rsid w:val="0080489A"/>
    <w:rsid w:val="00810B05"/>
    <w:rsid w:val="0081621E"/>
    <w:rsid w:val="008347C3"/>
    <w:rsid w:val="00837A39"/>
    <w:rsid w:val="00861561"/>
    <w:rsid w:val="00882F70"/>
    <w:rsid w:val="0088594E"/>
    <w:rsid w:val="008B7A9C"/>
    <w:rsid w:val="008C07AC"/>
    <w:rsid w:val="008E235A"/>
    <w:rsid w:val="008F5874"/>
    <w:rsid w:val="00901FF0"/>
    <w:rsid w:val="00912199"/>
    <w:rsid w:val="00921E8E"/>
    <w:rsid w:val="00926F67"/>
    <w:rsid w:val="009340FB"/>
    <w:rsid w:val="00934BC4"/>
    <w:rsid w:val="00935B1B"/>
    <w:rsid w:val="00951854"/>
    <w:rsid w:val="009608C5"/>
    <w:rsid w:val="00977CC4"/>
    <w:rsid w:val="00980736"/>
    <w:rsid w:val="0098625E"/>
    <w:rsid w:val="0099533F"/>
    <w:rsid w:val="009A0BAB"/>
    <w:rsid w:val="009B1FA7"/>
    <w:rsid w:val="009B6F44"/>
    <w:rsid w:val="009C05E9"/>
    <w:rsid w:val="009C6248"/>
    <w:rsid w:val="009C6CBD"/>
    <w:rsid w:val="00A03523"/>
    <w:rsid w:val="00A06C14"/>
    <w:rsid w:val="00A117A6"/>
    <w:rsid w:val="00A25C3C"/>
    <w:rsid w:val="00A31012"/>
    <w:rsid w:val="00A35447"/>
    <w:rsid w:val="00A6430B"/>
    <w:rsid w:val="00A7281F"/>
    <w:rsid w:val="00A82605"/>
    <w:rsid w:val="00AA6837"/>
    <w:rsid w:val="00AB3391"/>
    <w:rsid w:val="00AB5697"/>
    <w:rsid w:val="00AC44B0"/>
    <w:rsid w:val="00AC4D66"/>
    <w:rsid w:val="00AD1FBD"/>
    <w:rsid w:val="00AD44D1"/>
    <w:rsid w:val="00B04EA2"/>
    <w:rsid w:val="00B12CE7"/>
    <w:rsid w:val="00B1490E"/>
    <w:rsid w:val="00B15B2F"/>
    <w:rsid w:val="00B22A85"/>
    <w:rsid w:val="00B23D24"/>
    <w:rsid w:val="00B307A1"/>
    <w:rsid w:val="00B35085"/>
    <w:rsid w:val="00B402FB"/>
    <w:rsid w:val="00B421F3"/>
    <w:rsid w:val="00B6057A"/>
    <w:rsid w:val="00B625AA"/>
    <w:rsid w:val="00B809C4"/>
    <w:rsid w:val="00B9639C"/>
    <w:rsid w:val="00BA3C02"/>
    <w:rsid w:val="00BB0043"/>
    <w:rsid w:val="00BB5E9D"/>
    <w:rsid w:val="00BC2F30"/>
    <w:rsid w:val="00BD2B8D"/>
    <w:rsid w:val="00BD3883"/>
    <w:rsid w:val="00BE0C6B"/>
    <w:rsid w:val="00BE0F16"/>
    <w:rsid w:val="00BE0FAF"/>
    <w:rsid w:val="00BE69B1"/>
    <w:rsid w:val="00C11244"/>
    <w:rsid w:val="00C22B2F"/>
    <w:rsid w:val="00C25940"/>
    <w:rsid w:val="00C3103B"/>
    <w:rsid w:val="00C32309"/>
    <w:rsid w:val="00C32DF8"/>
    <w:rsid w:val="00C42E06"/>
    <w:rsid w:val="00C43DF2"/>
    <w:rsid w:val="00C57446"/>
    <w:rsid w:val="00C7189F"/>
    <w:rsid w:val="00C93669"/>
    <w:rsid w:val="00CA3AF8"/>
    <w:rsid w:val="00CE52AE"/>
    <w:rsid w:val="00CE7EE0"/>
    <w:rsid w:val="00D17C44"/>
    <w:rsid w:val="00D20448"/>
    <w:rsid w:val="00D244FD"/>
    <w:rsid w:val="00D3359A"/>
    <w:rsid w:val="00D3541F"/>
    <w:rsid w:val="00D42F7C"/>
    <w:rsid w:val="00D53E63"/>
    <w:rsid w:val="00D61AC9"/>
    <w:rsid w:val="00D64590"/>
    <w:rsid w:val="00D65F44"/>
    <w:rsid w:val="00D7420C"/>
    <w:rsid w:val="00D820BD"/>
    <w:rsid w:val="00DA508A"/>
    <w:rsid w:val="00DA6804"/>
    <w:rsid w:val="00DC28E8"/>
    <w:rsid w:val="00DD2839"/>
    <w:rsid w:val="00DF2D61"/>
    <w:rsid w:val="00E03583"/>
    <w:rsid w:val="00E42FF2"/>
    <w:rsid w:val="00E551F2"/>
    <w:rsid w:val="00E73BB7"/>
    <w:rsid w:val="00E92FAE"/>
    <w:rsid w:val="00E97347"/>
    <w:rsid w:val="00EA1632"/>
    <w:rsid w:val="00EA39AD"/>
    <w:rsid w:val="00EB1547"/>
    <w:rsid w:val="00EB5352"/>
    <w:rsid w:val="00ED08A1"/>
    <w:rsid w:val="00EE08AA"/>
    <w:rsid w:val="00F34E01"/>
    <w:rsid w:val="00F54F8B"/>
    <w:rsid w:val="00F72E07"/>
    <w:rsid w:val="00F92B67"/>
    <w:rsid w:val="00F92B6B"/>
    <w:rsid w:val="00F934BA"/>
    <w:rsid w:val="00F979CD"/>
    <w:rsid w:val="00FC0A47"/>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B42992B7C28F483F84C4AEF0FAF059A4"/>
        <w:category>
          <w:name w:val="General"/>
          <w:gallery w:val="placeholder"/>
        </w:category>
        <w:types>
          <w:type w:val="bbPlcHdr"/>
        </w:types>
        <w:behaviors>
          <w:behavior w:val="content"/>
        </w:behaviors>
        <w:guid w:val="{2E02B158-AA60-44B0-9B29-6891ED7A3E7B}"/>
      </w:docPartPr>
      <w:docPartBody>
        <w:p w:rsidR="00877F47" w:rsidRDefault="00877F47" w:rsidP="00877F47">
          <w:pPr>
            <w:pStyle w:val="B42992B7C28F483F84C4AEF0FAF059A4"/>
          </w:pPr>
          <w:r w:rsidRPr="002204E4">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C18B7D2E2B9746A3970A23771599CDA6"/>
        <w:category>
          <w:name w:val="General"/>
          <w:gallery w:val="placeholder"/>
        </w:category>
        <w:types>
          <w:type w:val="bbPlcHdr"/>
        </w:types>
        <w:behaviors>
          <w:behavior w:val="content"/>
        </w:behaviors>
        <w:guid w:val="{FE21B817-4145-432C-977B-32F50B8B0E4A}"/>
      </w:docPartPr>
      <w:docPartBody>
        <w:p w:rsidR="00D14F85" w:rsidRDefault="00877F47" w:rsidP="00877F47">
          <w:pPr>
            <w:pStyle w:val="C18B7D2E2B9746A3970A23771599CDA6"/>
          </w:pPr>
          <w:r w:rsidRPr="00770025">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
      <w:docPartPr>
        <w:name w:val="6D06BB4A5F6D4614AA9FB6135E1426CF"/>
        <w:category>
          <w:name w:val="General"/>
          <w:gallery w:val="placeholder"/>
        </w:category>
        <w:types>
          <w:type w:val="bbPlcHdr"/>
        </w:types>
        <w:behaviors>
          <w:behavior w:val="content"/>
        </w:behaviors>
        <w:guid w:val="{2619846E-D08C-4F57-90E5-6F70E8CD30DB}"/>
      </w:docPartPr>
      <w:docPartBody>
        <w:p w:rsidR="00FE221C" w:rsidRDefault="001E7D18" w:rsidP="001E7D18">
          <w:pPr>
            <w:pStyle w:val="6D06BB4A5F6D4614AA9FB6135E1426CF"/>
          </w:pPr>
          <w:r w:rsidRPr="00DC016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E50F2"/>
    <w:rsid w:val="00160317"/>
    <w:rsid w:val="0017502A"/>
    <w:rsid w:val="001A1544"/>
    <w:rsid w:val="001E7D18"/>
    <w:rsid w:val="00243E81"/>
    <w:rsid w:val="002954EC"/>
    <w:rsid w:val="002B4D30"/>
    <w:rsid w:val="00394D71"/>
    <w:rsid w:val="003D0F6C"/>
    <w:rsid w:val="00416790"/>
    <w:rsid w:val="00423548"/>
    <w:rsid w:val="004522FF"/>
    <w:rsid w:val="00457086"/>
    <w:rsid w:val="00461DA6"/>
    <w:rsid w:val="005005BD"/>
    <w:rsid w:val="00540C41"/>
    <w:rsid w:val="00550BBC"/>
    <w:rsid w:val="005F0348"/>
    <w:rsid w:val="00644E8A"/>
    <w:rsid w:val="00653685"/>
    <w:rsid w:val="00790A85"/>
    <w:rsid w:val="00845457"/>
    <w:rsid w:val="0085602E"/>
    <w:rsid w:val="00877F47"/>
    <w:rsid w:val="008950CD"/>
    <w:rsid w:val="009041FA"/>
    <w:rsid w:val="00975DA6"/>
    <w:rsid w:val="009B3FDC"/>
    <w:rsid w:val="009D7763"/>
    <w:rsid w:val="009F5929"/>
    <w:rsid w:val="00A37992"/>
    <w:rsid w:val="00A62CC7"/>
    <w:rsid w:val="00A668EA"/>
    <w:rsid w:val="00A70F35"/>
    <w:rsid w:val="00A90020"/>
    <w:rsid w:val="00A96FA1"/>
    <w:rsid w:val="00AA15E9"/>
    <w:rsid w:val="00B55CE0"/>
    <w:rsid w:val="00B74A75"/>
    <w:rsid w:val="00C05021"/>
    <w:rsid w:val="00C532D9"/>
    <w:rsid w:val="00C7052B"/>
    <w:rsid w:val="00C923CF"/>
    <w:rsid w:val="00CC6B57"/>
    <w:rsid w:val="00D14F85"/>
    <w:rsid w:val="00D3147F"/>
    <w:rsid w:val="00E0041B"/>
    <w:rsid w:val="00EB7837"/>
    <w:rsid w:val="00ED10C2"/>
    <w:rsid w:val="00F15AE7"/>
    <w:rsid w:val="00F350FA"/>
    <w:rsid w:val="00F42675"/>
    <w:rsid w:val="00FE2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E7D18"/>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B42992B7C28F483F84C4AEF0FAF059A4">
    <w:name w:val="B42992B7C28F483F84C4AEF0FAF059A4"/>
    <w:rsid w:val="00877F47"/>
    <w:rPr>
      <w:lang w:val="en-IE" w:eastAsia="en-IE"/>
    </w:rPr>
  </w:style>
  <w:style w:type="paragraph" w:customStyle="1" w:styleId="C18B7D2E2B9746A3970A23771599CDA6">
    <w:name w:val="C18B7D2E2B9746A3970A23771599CDA6"/>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 w:type="paragraph" w:customStyle="1" w:styleId="6D06BB4A5F6D4614AA9FB6135E1426CF">
    <w:name w:val="6D06BB4A5F6D4614AA9FB6135E1426CF"/>
    <w:rsid w:val="001E7D18"/>
    <w:pPr>
      <w:spacing w:line="278" w:lineRule="auto"/>
    </w:pPr>
    <w:rPr>
      <w:kern w:val="2"/>
      <w:sz w:val="24"/>
      <w:szCs w:val="24"/>
      <w:lang w:val="en-IE" w:eastAsia="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South Dublin County Council</Abstract>
  <CompanyAddress/>
  <CompanyPhone/>
  <CompanyFax>Cleansing of Council owned lands within the administrative area of South Dublin County Council for the Traveller Accommodation Unit.</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p:Policy xmlns:p="office.server.policy" id="" local="true">
  <p:Name>eDocument</p:Name>
  <p:Description/>
  <p:Statement/>
  <p:PolicyItems/>
</p:Policy>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IconOverlay xmlns="http://schemas.microsoft.com/sharepoint/v4" xsi:nil="true"/>
    <eDocs_FileName xmlns="http://schemas.microsoft.com/sharepoint/v3">OGPPO002-048-2016</eDocs_FileName>
    <_dlc_ExpireDateSaved xmlns="http://schemas.microsoft.com/sharepoint/v3" xsi:nil="true"/>
    <_dlc_ExpireDate xmlns="http://schemas.microsoft.com/sharepoint/v3" xsi:nil="true"/>
    <TaxCatchAll xmlns="54fd18f1-75ae-4964-87e4-663421a4bb30">
      <Value>16</Value>
      <Value>2</Value>
      <Value>1</Value>
    </TaxCatchAll>
    <eDocs_FileTopicsTaxHTField0 xmlns="59311adf-83d4-46fd-80dc-206f27418ed8">
      <Terms xmlns="http://schemas.microsoft.com/office/infopath/2007/PartnerControls"/>
    </eDocs_FileTopics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59311adf-83d4-46fd-80dc-206f27418ed8">
      <Terms xmlns="http://schemas.microsoft.com/office/infopath/2007/PartnerControls"/>
    </eDocs_Document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customXml/itemProps3.xml><?xml version="1.0" encoding="utf-8"?>
<ds:datastoreItem xmlns:ds="http://schemas.openxmlformats.org/officeDocument/2006/customXml" ds:itemID="{C2F99E16-20F1-48EE-8DF2-535D6F2ECD7F}">
  <ds:schemaRefs>
    <ds:schemaRef ds:uri="office.server.policy"/>
  </ds:schemaRefs>
</ds:datastoreItem>
</file>

<file path=customXml/itemProps4.xml><?xml version="1.0" encoding="utf-8"?>
<ds:datastoreItem xmlns:ds="http://schemas.openxmlformats.org/officeDocument/2006/customXml" ds:itemID="{556B7869-CA0D-4FC9-91FC-CB3C243BADE6}">
  <ds:schemaRefs>
    <ds:schemaRef ds:uri="http://schemas.microsoft.com/sharepoint/events"/>
  </ds:schemaRefs>
</ds:datastoreItem>
</file>

<file path=customXml/itemProps5.xml><?xml version="1.0" encoding="utf-8"?>
<ds:datastoreItem xmlns:ds="http://schemas.openxmlformats.org/officeDocument/2006/customXml" ds:itemID="{381A6984-F3D5-4B74-9B1D-1795E5D71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01A686-3FD1-40A5-AF3D-7D16CA4F212E}">
  <ds:schemaRefs>
    <ds:schemaRef ds:uri="http://schemas.microsoft.com/sharepoint/v3/contenttype/forms"/>
  </ds:schemaRefs>
</ds:datastoreItem>
</file>

<file path=customXml/itemProps7.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54fd18f1-75ae-4964-87e4-663421a4bb30"/>
    <ds:schemaRef ds:uri="59311adf-83d4-46fd-80dc-206f27418ed8"/>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26</Pages>
  <Words>8892</Words>
  <Characters>50687</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Jamie McCarthy</cp:lastModifiedBy>
  <cp:revision>38</cp:revision>
  <dcterms:created xsi:type="dcterms:W3CDTF">2018-04-30T12:02:00Z</dcterms:created>
  <dcterms:modified xsi:type="dcterms:W3CDTF">2026-08-12T11:40:00Z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ies>
</file>